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37" w:rsidRDefault="00DB4F0C" w:rsidP="00DB4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DB4F0C" w:rsidRDefault="00DB4F0C" w:rsidP="00DB4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Výroční schůze CSWE, spolek</w:t>
      </w:r>
    </w:p>
    <w:p w:rsidR="00DB4F0C" w:rsidRDefault="00DB4F0C" w:rsidP="00DB4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Ze dne 28. 2. 2015 </w:t>
      </w:r>
    </w:p>
    <w:p w:rsidR="00DB4F0C" w:rsidRDefault="00DB4F0C" w:rsidP="00DB4F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28.2.2015 od 12 hod. se v restauraci U Císaře v Mirošovicích uskutečnila Výroční schůze CSWE, spolek.</w:t>
      </w:r>
    </w:p>
    <w:p w:rsidR="00DB4F0C" w:rsidRDefault="00DB4F0C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schůze prezidentkou Sůvovou Vl</w:t>
      </w:r>
      <w:r w:rsidR="00E41C95">
        <w:rPr>
          <w:rFonts w:ascii="Arial" w:hAnsi="Arial" w:cs="Arial"/>
          <w:sz w:val="24"/>
          <w:szCs w:val="24"/>
        </w:rPr>
        <w:t>adimírou, která jí i předsedala.</w:t>
      </w:r>
    </w:p>
    <w:p w:rsidR="00DB4F0C" w:rsidRDefault="00DB4F0C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zapisovatele: navržena Ženíšková Ivana, schválena 38 z 38 hlasů.</w:t>
      </w:r>
    </w:p>
    <w:p w:rsidR="00DB4F0C" w:rsidRDefault="00DB4F0C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ověřovatele zápisu: navržena Jelínková Eva, schválena 38 z 38 hlasů.</w:t>
      </w:r>
    </w:p>
    <w:p w:rsidR="00E41C95" w:rsidRDefault="00E41C95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Volba komisaře pro sčítání hlasů: navržena Sůvová Vladimíra, schválena 38 z 38 hlasů.</w:t>
      </w:r>
    </w:p>
    <w:p w:rsidR="00DB4F0C" w:rsidRPr="002E346D" w:rsidRDefault="00DB4F0C" w:rsidP="002E346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Ověření usnášeníschopnosti: počet členů CSWE k</w:t>
      </w:r>
      <w:r w:rsidR="002E346D">
        <w:rPr>
          <w:rFonts w:ascii="Arial" w:hAnsi="Arial" w:cs="Arial"/>
          <w:sz w:val="24"/>
          <w:szCs w:val="24"/>
        </w:rPr>
        <w:t xml:space="preserve"> </w:t>
      </w:r>
      <w:r w:rsidRPr="002E346D">
        <w:rPr>
          <w:rFonts w:ascii="Arial" w:hAnsi="Arial" w:cs="Arial"/>
          <w:sz w:val="24"/>
          <w:szCs w:val="24"/>
        </w:rPr>
        <w:t> 28.2.2015 – 46, počet přítomných – 16, počet hlasů včetně plných mocí – 38, hosté – 2.</w:t>
      </w:r>
      <w:r w:rsidR="009A1DC3" w:rsidRPr="002E346D">
        <w:rPr>
          <w:rFonts w:ascii="Arial" w:hAnsi="Arial" w:cs="Arial"/>
          <w:sz w:val="24"/>
          <w:szCs w:val="24"/>
        </w:rPr>
        <w:t xml:space="preserve"> </w:t>
      </w:r>
      <w:r w:rsidR="002E346D">
        <w:rPr>
          <w:rFonts w:ascii="Arial" w:hAnsi="Arial" w:cs="Arial"/>
          <w:sz w:val="24"/>
          <w:szCs w:val="24"/>
        </w:rPr>
        <w:t xml:space="preserve"> </w:t>
      </w:r>
      <w:r w:rsidR="009A1DC3" w:rsidRPr="002E346D">
        <w:rPr>
          <w:rFonts w:ascii="Arial" w:hAnsi="Arial" w:cs="Arial"/>
          <w:sz w:val="24"/>
          <w:szCs w:val="24"/>
        </w:rPr>
        <w:t xml:space="preserve">Předsedající konstatovala, že je </w:t>
      </w:r>
      <w:r w:rsidRPr="002E346D">
        <w:rPr>
          <w:rFonts w:ascii="Arial" w:hAnsi="Arial" w:cs="Arial"/>
          <w:sz w:val="24"/>
          <w:szCs w:val="24"/>
        </w:rPr>
        <w:t>Výroční schůze usnášeníschopná.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Schválena přítomnost hostů na Výroční schůzi 38 z 38 hlasů. </w:t>
      </w:r>
      <w:r w:rsidR="002E346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>Hosté: Prokešová Sylvie, Kopecká Šárka.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 program schůze 38 z 38 hlasů.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 Stanislav odstoupil k 28.2.2015 z VV.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VV potvrzena Ženíšková Ivana 37 hlasy, 1 se zdržel hlasování.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VV navržena Linhartová Barbora: schválena 37 hlasy, 1 se zdržel hlasování.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Uhlířová Hana odstoupila k 28.2.2015 z KK.</w:t>
      </w:r>
    </w:p>
    <w:p w:rsidR="009A1DC3" w:rsidRDefault="009A1DC3" w:rsidP="009A1DC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KK navržena Catherine Deswarte: schválena 37 hlasy, 1 se zdržel hlasování.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o činnosti CSWE 2014 přednesla Sůvová Vladimíra.</w:t>
      </w:r>
    </w:p>
    <w:p w:rsidR="009A1DC3" w:rsidRDefault="009A1DC3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Zprávu o hospodaření CSWE 2014 přednesl Růžička Břetislav.</w:t>
      </w:r>
    </w:p>
    <w:p w:rsidR="009A1DC3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rozpočtu: poštovné, školení, příspěvek na mistrovství, pojištění, smlouva s OSA.</w:t>
      </w:r>
    </w:p>
    <w:p w:rsidR="006C5701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Návrhy k úpravě pravidel přednesla Čejková Petra.</w:t>
      </w:r>
    </w:p>
    <w:p w:rsidR="006C5701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funkce P.R. manažera byla navržena Růžičková Marie: schválena 37 hlasy, 1 se zdržel hlasování.</w:t>
      </w:r>
    </w:p>
    <w:p w:rsidR="006C5701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Změny v chodu CSWE: spolkové logo, web</w:t>
      </w:r>
      <w:r w:rsidR="00F14352">
        <w:rPr>
          <w:rFonts w:ascii="Arial" w:hAnsi="Arial" w:cs="Arial"/>
          <w:sz w:val="24"/>
          <w:szCs w:val="24"/>
        </w:rPr>
        <w:t xml:space="preserve"> – Linhartová Barbora</w:t>
      </w:r>
      <w:r>
        <w:rPr>
          <w:rFonts w:ascii="Arial" w:hAnsi="Arial" w:cs="Arial"/>
          <w:sz w:val="24"/>
          <w:szCs w:val="24"/>
        </w:rPr>
        <w:t>, účet.</w:t>
      </w:r>
    </w:p>
    <w:p w:rsidR="006C5701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funkce tajemníka byl navržen Růžička Břetislav:</w:t>
      </w:r>
      <w:r w:rsidR="00F14352">
        <w:rPr>
          <w:rFonts w:ascii="Arial" w:hAnsi="Arial" w:cs="Arial"/>
          <w:sz w:val="24"/>
          <w:szCs w:val="24"/>
        </w:rPr>
        <w:t xml:space="preserve"> schválen 37 hlasy, 1 se zdržel hlasování.</w:t>
      </w:r>
    </w:p>
    <w:p w:rsidR="006C5701" w:rsidRDefault="006C5701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Vyjádření CSWE k situaci s Hýblovou Lucii přednesla Sůvová Vladimíra.</w:t>
      </w:r>
    </w:p>
    <w:p w:rsidR="006C5701" w:rsidRDefault="00F14352" w:rsidP="00DB4F0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Závěrečné usnesení, schválení zápisu Výroční schůze.</w:t>
      </w:r>
    </w:p>
    <w:p w:rsidR="00F14352" w:rsidRDefault="00F14352" w:rsidP="00F1435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VV byla zvolena Ženíšková Ivana a Linhartová Barbora</w:t>
      </w:r>
    </w:p>
    <w:p w:rsidR="00F14352" w:rsidRDefault="008A7503" w:rsidP="00F1435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</w:t>
      </w:r>
      <w:r w:rsidR="00F14352">
        <w:rPr>
          <w:rFonts w:ascii="Arial" w:hAnsi="Arial" w:cs="Arial"/>
          <w:sz w:val="24"/>
          <w:szCs w:val="24"/>
        </w:rPr>
        <w:t>K byla zvolena Deswarte Catherine.</w:t>
      </w:r>
    </w:p>
    <w:p w:rsidR="00F14352" w:rsidRDefault="00F14352" w:rsidP="00F1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Mirošovicích dne 28. 2. 2015  </w:t>
      </w:r>
    </w:p>
    <w:p w:rsidR="00F14352" w:rsidRPr="00F14352" w:rsidRDefault="00F14352" w:rsidP="00F143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Ověřila: Jelínková Eva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Zapsala: Ženíšková Ivana</w:t>
      </w:r>
    </w:p>
    <w:sectPr w:rsidR="00F14352" w:rsidRPr="00F14352" w:rsidSect="00DE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BDE"/>
    <w:multiLevelType w:val="hybridMultilevel"/>
    <w:tmpl w:val="FBC084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42DE3"/>
    <w:multiLevelType w:val="hybridMultilevel"/>
    <w:tmpl w:val="2CE6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F0C"/>
    <w:rsid w:val="001D4B71"/>
    <w:rsid w:val="002E346D"/>
    <w:rsid w:val="006C5701"/>
    <w:rsid w:val="008A7503"/>
    <w:rsid w:val="009A1DC3"/>
    <w:rsid w:val="009A2804"/>
    <w:rsid w:val="00DB4F0C"/>
    <w:rsid w:val="00DE6637"/>
    <w:rsid w:val="00E41C95"/>
    <w:rsid w:val="00F1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Manifik1</dc:creator>
  <cp:lastModifiedBy>Manifik1</cp:lastModifiedBy>
  <cp:revision>6</cp:revision>
  <dcterms:created xsi:type="dcterms:W3CDTF">2015-02-28T13:52:00Z</dcterms:created>
  <dcterms:modified xsi:type="dcterms:W3CDTF">2015-02-28T14:30:00Z</dcterms:modified>
</cp:coreProperties>
</file>